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cec45261f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 KOMMUNE / HÁRSTTÁID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 KOMMUNE / HÁRSTTÁID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0aa32bfe04089"/>
      <w:footerReference xmlns:r="http://schemas.openxmlformats.org/officeDocument/2006/relationships" w:type="default" r:id="Rbdc8e7bde66d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0aa32bfe04089" /><Relationship Type="http://schemas.openxmlformats.org/officeDocument/2006/relationships/footer" Target="/word/footer1.xml" Id="Rbdc8e7bde66d4dc7" /></Relationships>
</file>