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f4db839aa4b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INDRE HORDALAND REVISJONSDISTRIKT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9bbd72a1fefc4ad7"/>
      <w:footerReference xmlns:r="http://schemas.openxmlformats.org/officeDocument/2006/relationships" w:type="default" r:id="R9c6215fe2793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d72a1fefc4ad7" /><Relationship Type="http://schemas.openxmlformats.org/officeDocument/2006/relationships/footer" Target="/word/footer1.xml" Id="R9c6215fe27934c86" /></Relationships>
</file>