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34952a779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822b9fe894d54fa3"/>
      <w:footerReference xmlns:r="http://schemas.openxmlformats.org/officeDocument/2006/relationships" w:type="default" r:id="Ra66ed35bec9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9fe894d54fa3" /><Relationship Type="http://schemas.openxmlformats.org/officeDocument/2006/relationships/footer" Target="/word/footer1.xml" Id="Ra66ed35bec974d26" /></Relationships>
</file>