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b84d268e248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FOLKETRYGDFONDET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FOLKETRYGDFONDET</w:t>
      </w:r>
    </w:p>
    <w:sectPr>
      <w:headerReference xmlns:r="http://schemas.openxmlformats.org/officeDocument/2006/relationships" w:type="default" r:id="Rf3439a64971e4237"/>
      <w:footerReference xmlns:r="http://schemas.openxmlformats.org/officeDocument/2006/relationships" w:type="default" r:id="Rfdbf1f5d4a30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FOLKETRYGDFONDET   ·   Org.nr 971 525 061   ·   Haakon VIIs gate 2   ·   0161 OSLO   ·   Tlf. 23 11 72 00   ·   folketrygdfondet@ftf.no   ·   folketrygdfondet.no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FOLKETRYGDFONDET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39a64971e4237" /><Relationship Type="http://schemas.openxmlformats.org/officeDocument/2006/relationships/footer" Target="/word/footer1.xml" Id="Rfdbf1f5d4a3045ab" /></Relationships>
</file>