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b774fabff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FOR TRO OG MEDIER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b1fbaff16e6a4bec"/>
      <w:footerReference xmlns:r="http://schemas.openxmlformats.org/officeDocument/2006/relationships" w:type="default" r:id="R9f9b57d77cc5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baff16e6a4bec" /><Relationship Type="http://schemas.openxmlformats.org/officeDocument/2006/relationships/footer" Target="/word/footer1.xml" Id="R9f9b57d77cc54f07" /></Relationships>
</file>