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b4b2605fe4e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FENGSELS- OG FRIOMSORGS- 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fef3bbdd6e604cb0"/>
      <w:footerReference xmlns:r="http://schemas.openxmlformats.org/officeDocument/2006/relationships" w:type="default" r:id="Rbb5395860462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3bbdd6e604cb0" /><Relationship Type="http://schemas.openxmlformats.org/officeDocument/2006/relationships/footer" Target="/word/footer1.xml" Id="Rbb53958604624f0c" /></Relationships>
</file>