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196b8eb5f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EIGEDOM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72fc635aeb3b4906"/>
      <w:footerReference xmlns:r="http://schemas.openxmlformats.org/officeDocument/2006/relationships" w:type="default" r:id="R3e08ccc747ec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c635aeb3b4906" /><Relationship Type="http://schemas.openxmlformats.org/officeDocument/2006/relationships/footer" Target="/word/footer1.xml" Id="R3e08ccc747ec4636" /></Relationships>
</file>