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84d288fc5949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NORDHORDLAND REVISJON IKS, org.nr 971 361 433,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NORDHORDLAND REVISJON IKS</w:t>
      </w:r>
    </w:p>
    <w:sectPr>
      <w:headerReference xmlns:r="http://schemas.openxmlformats.org/officeDocument/2006/relationships" w:type="default" r:id="R407a255a9ee24776"/>
      <w:footerReference xmlns:r="http://schemas.openxmlformats.org/officeDocument/2006/relationships" w:type="default" r:id="R930b827fab924e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a255a9ee24776" /><Relationship Type="http://schemas.openxmlformats.org/officeDocument/2006/relationships/footer" Target="/word/footer1.xml" Id="R930b827fab924e97" /></Relationships>
</file>