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3628a523d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ÅSANE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ÅSANE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748b42e696405e"/>
      <w:footerReference xmlns:r="http://schemas.openxmlformats.org/officeDocument/2006/relationships" w:type="default" r:id="R781bc762f78a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SOKN   ·   Org.nr 971 348 232   ·   Åsane Senter 44   ·   5116 ULSET   ·   Tlf. 55 36 22 50   ·   asane.menighet.bergen@kirken.no   ·   www.aasanemenighet.no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48b42e696405e" /><Relationship Type="http://schemas.openxmlformats.org/officeDocument/2006/relationships/footer" Target="/word/footer1.xml" Id="R781bc762f78a47cb" /></Relationships>
</file>