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6177a3669c4b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PILAR REGNSKAP SA</w:t>
      </w:r>
    </w:p>
    <w:sectPr>
      <w:headerReference xmlns:r="http://schemas.openxmlformats.org/officeDocument/2006/relationships" w:type="default" r:id="R792eca201e91427b"/>
      <w:footerReference xmlns:r="http://schemas.openxmlformats.org/officeDocument/2006/relationships" w:type="default" r:id="Rfc10cec9660b4f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PILAR REGNSKAP SA   ·   Org.nr 971 316 608   ·   Gjennestadtunet 11   ·   3160 STOKKE   ·   Tlf. 33 36 32 20   ·   post@pilarregnskap.no   ·   www.pilarregnskap.no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PILAR REGNSKAP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2eca201e91427b" /><Relationship Type="http://schemas.openxmlformats.org/officeDocument/2006/relationships/footer" Target="/word/footer1.xml" Id="Rfc10cec9660b4fc0" /></Relationships>
</file>