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905d6fb29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PILAR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d8e0c69f43cd48df"/>
      <w:footerReference xmlns:r="http://schemas.openxmlformats.org/officeDocument/2006/relationships" w:type="default" r:id="R657384d2a513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0c69f43cd48df" /><Relationship Type="http://schemas.openxmlformats.org/officeDocument/2006/relationships/footer" Target="/word/footer1.xml" Id="R657384d2a5134fe8" /></Relationships>
</file>