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840bd975d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PILAR REGNSKAP SA, org.nr 971 316 608,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d2e26af572b14e59"/>
      <w:footerReference xmlns:r="http://schemas.openxmlformats.org/officeDocument/2006/relationships" w:type="default" r:id="Rc8ff17a2a3f7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26af572b14e59" /><Relationship Type="http://schemas.openxmlformats.org/officeDocument/2006/relationships/footer" Target="/word/footer1.xml" Id="Rc8ff17a2a3f74dc7" /></Relationships>
</file>