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adaad2f5254d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HJARTDAL OG GRANSHERAD REKNESKAPSKONTOR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Sauland,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HJARTDAL OG GRANSHERAD REKNESKAPSKONTOR AS</w:t>
      </w:r>
    </w:p>
    <w:sectPr>
      <w:headerReference xmlns:r="http://schemas.openxmlformats.org/officeDocument/2006/relationships" w:type="default" r:id="Ra5c6f91b7d0f4254"/>
      <w:footerReference xmlns:r="http://schemas.openxmlformats.org/officeDocument/2006/relationships" w:type="default" r:id="R0a6a628ec62845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OG GRANSHERAD REKNESKAPSKONTOR AS   ·   Org.nr 971 220 988   ·   Saulandsvegen 416   ·   3692 SAULAND   ·   Tlf. 35 02 81 00   ·   helge@hgr.no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OG GRANSHERAD REKNESKAPSKONTOR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c6f91b7d0f4254" /><Relationship Type="http://schemas.openxmlformats.org/officeDocument/2006/relationships/footer" Target="/word/footer1.xml" Id="R0a6a628ec628450b" /></Relationships>
</file>