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05fd3b92f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ULVIK HERAD, org.nr 971 159 928,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22865adc875b4b04"/>
      <w:footerReference xmlns:r="http://schemas.openxmlformats.org/officeDocument/2006/relationships" w:type="default" r:id="Rb8fa94dbc2d6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65adc875b4b04" /><Relationship Type="http://schemas.openxmlformats.org/officeDocument/2006/relationships/footer" Target="/word/footer1.xml" Id="Rb8fa94dbc2d64d9d" /></Relationships>
</file>