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2b2b453f545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ULVIK HERAD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4af28f7e190b4a90"/>
      <w:footerReference xmlns:r="http://schemas.openxmlformats.org/officeDocument/2006/relationships" w:type="default" r:id="Rbd1cf3af97f3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f28f7e190b4a90" /><Relationship Type="http://schemas.openxmlformats.org/officeDocument/2006/relationships/footer" Target="/word/footer1.xml" Id="Rbd1cf3af97f34164" /></Relationships>
</file>