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74cdc3bf840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NÆRINGS- OG NYTELSESMIDDELARBEIDERFORBUND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348d9dbbbc824ae4"/>
      <w:footerReference xmlns:r="http://schemas.openxmlformats.org/officeDocument/2006/relationships" w:type="default" r:id="R9bc2e3869b4e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d9dbbbc824ae4" /><Relationship Type="http://schemas.openxmlformats.org/officeDocument/2006/relationships/footer" Target="/word/footer1.xml" Id="R9bc2e3869b4e4ec6" /></Relationships>
</file>