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4db98f94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 REGNSKAP AS</w:t>
      </w:r>
    </w:p>
    <w:sectPr>
      <w:headerReference xmlns:r="http://schemas.openxmlformats.org/officeDocument/2006/relationships" w:type="default" r:id="R37728e37d32d4c61"/>
      <w:footerReference xmlns:r="http://schemas.openxmlformats.org/officeDocument/2006/relationships" w:type="default" r:id="R5eb54ff34667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REGNSKAP AS   ·   Org.nr 971 093 560   ·   Vestre Strandgate 54   ·   4612 KRISTIANSAND S   ·   Tlf. 38 12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28e37d32d4c61" /><Relationship Type="http://schemas.openxmlformats.org/officeDocument/2006/relationships/footer" Target="/word/footer1.xml" Id="R5eb54ff346674d80" /></Relationships>
</file>