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2fa673e7a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TJENESTEMANNSLAG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0a5f38b89bbb4c5b"/>
      <w:footerReference xmlns:r="http://schemas.openxmlformats.org/officeDocument/2006/relationships" w:type="default" r:id="Ree39f8c2922c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f38b89bbb4c5b" /><Relationship Type="http://schemas.openxmlformats.org/officeDocument/2006/relationships/footer" Target="/word/footer1.xml" Id="Ree39f8c2922c427a" /></Relationships>
</file>