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23ce638b3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SKAARET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SKAARET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a6e3d563c4fd5"/>
      <w:footerReference xmlns:r="http://schemas.openxmlformats.org/officeDocument/2006/relationships" w:type="default" r:id="Re910bf5ff938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SKAARET LANDSKAP AS   ·   Org.nr 970 983 295   ·   Drengsrudbekken 11   ·   1383 ASKER   ·   Tlf. 66 76 17 70   ·   post@skaaret.no   ·   www.skaaret.no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SKAARET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a6e3d563c4fd5" /><Relationship Type="http://schemas.openxmlformats.org/officeDocument/2006/relationships/footer" Target="/word/footer1.xml" Id="Re910bf5ff9384fe4" /></Relationships>
</file>