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0cb9406c3b48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GRØTERUD BULLDOZERLAG ANLEGG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Prestfoss,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0a511dcc37104d68"/>
      <w:footerReference xmlns:r="http://schemas.openxmlformats.org/officeDocument/2006/relationships" w:type="default" r:id="R3bf95428ad5e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511dcc37104d68" /><Relationship Type="http://schemas.openxmlformats.org/officeDocument/2006/relationships/footer" Target="/word/footer1.xml" Id="R3bf95428ad5e4f70" /></Relationships>
</file>