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851c61a95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ba0a8378b4288"/>
      <w:footerReference xmlns:r="http://schemas.openxmlformats.org/officeDocument/2006/relationships" w:type="default" r:id="Raa9b3f94eb51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ba0a8378b4288" /><Relationship Type="http://schemas.openxmlformats.org/officeDocument/2006/relationships/footer" Target="/word/footer1.xml" Id="Raa9b3f94eb514acb" /></Relationships>
</file>