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b8f35e4864b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DET EVANGELISK-LUTHERSKE KIRKESAMFUNN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EVANGELISK-LUTHERSKE KIRKESAMFUNN</w:t>
      </w:r>
    </w:p>
    <w:sectPr>
      <w:headerReference xmlns:r="http://schemas.openxmlformats.org/officeDocument/2006/relationships" w:type="default" r:id="Rde9dae55b9a0430d"/>
      <w:footerReference xmlns:r="http://schemas.openxmlformats.org/officeDocument/2006/relationships" w:type="default" r:id="Rf7719bbede5342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9dae55b9a0430d" /><Relationship Type="http://schemas.openxmlformats.org/officeDocument/2006/relationships/footer" Target="/word/footer1.xml" Id="Rf7719bbede5342f7" /></Relationships>
</file>