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bc7825e7f4d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EINAR LINDANGER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EINAR LINDANGER</w:t>
      </w:r>
    </w:p>
    <w:sectPr>
      <w:headerReference xmlns:r="http://schemas.openxmlformats.org/officeDocument/2006/relationships" w:type="default" r:id="R117715d3c7f3402e"/>
      <w:footerReference xmlns:r="http://schemas.openxmlformats.org/officeDocument/2006/relationships" w:type="default" r:id="Rc1fea89e693e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LINDANGER   ·   Org.nr 970 360 417   ·   Øvre Stokkavei 44   ·   4023 STAVANGER   ·   Tlf. 51 86 25 39   ·   elindang@onlin.no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LINDANGER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715d3c7f3402e" /><Relationship Type="http://schemas.openxmlformats.org/officeDocument/2006/relationships/footer" Target="/word/footer1.xml" Id="Rc1fea89e693e4a55" /></Relationships>
</file>