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a37694067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DIVIDENDE AS.</w:t>
      </w:r>
    </w:p>
    <w:sectPr>
      <w:headerReference xmlns:r="http://schemas.openxmlformats.org/officeDocument/2006/relationships" w:type="default" r:id="R9f24dee5b2c84f23"/>
      <w:footerReference xmlns:r="http://schemas.openxmlformats.org/officeDocument/2006/relationships" w:type="default" r:id="Rf79b70d48c1c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4dee5b2c84f23" /><Relationship Type="http://schemas.openxmlformats.org/officeDocument/2006/relationships/footer" Target="/word/footer1.xml" Id="Rf79b70d48c1c439d" /></Relationships>
</file>