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4a002c43a42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HEGLE REGNSKAP AS</w:t>
      </w:r>
    </w:p>
    <w:sectPr>
      <w:headerReference xmlns:r="http://schemas.openxmlformats.org/officeDocument/2006/relationships" w:type="default" r:id="R1950598dd08f425d"/>
      <w:footerReference xmlns:r="http://schemas.openxmlformats.org/officeDocument/2006/relationships" w:type="default" r:id="R7e00c89ee035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HEGLE REGNSKAP AS   ·   Org.nr 968 267 000   ·   Tverradkomsten 23   ·   7300 ORKANGER   ·   Tlf. 72 46 60 40   ·   firmapost@hegle-regnskap.no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0598dd08f425d" /><Relationship Type="http://schemas.openxmlformats.org/officeDocument/2006/relationships/footer" Target="/word/footer1.xml" Id="R7e00c89ee03546f7" /></Relationships>
</file>