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2aec38179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25c3b927241e0"/>
      <w:footerReference xmlns:r="http://schemas.openxmlformats.org/officeDocument/2006/relationships" w:type="default" r:id="R8ac2149d65f7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25c3b927241e0" /><Relationship Type="http://schemas.openxmlformats.org/officeDocument/2006/relationships/footer" Target="/word/footer1.xml" Id="R8ac2149d65f742b4" /></Relationships>
</file>