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49884d880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ROFISK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Harøy,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4deaa998c640426b"/>
      <w:footerReference xmlns:r="http://schemas.openxmlformats.org/officeDocument/2006/relationships" w:type="default" r:id="Rcb06dad50cb3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aa998c640426b" /><Relationship Type="http://schemas.openxmlformats.org/officeDocument/2006/relationships/footer" Target="/word/footer1.xml" Id="Rcb06dad50cb34e9e" /></Relationships>
</file>