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e72c50ab0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OPTIMERA AS</w:t>
      </w:r>
    </w:p>
    <w:sectPr>
      <w:headerReference xmlns:r="http://schemas.openxmlformats.org/officeDocument/2006/relationships" w:type="default" r:id="R47701f4d865344c1"/>
      <w:footerReference xmlns:r="http://schemas.openxmlformats.org/officeDocument/2006/relationships" w:type="default" r:id="R8972785a6d3f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01f4d865344c1" /><Relationship Type="http://schemas.openxmlformats.org/officeDocument/2006/relationships/footer" Target="/word/footer1.xml" Id="R8972785a6d3f481a" /></Relationships>
</file>