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2d9dd53ff49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OPTIMERA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OPTIMERA AS</w:t>
      </w:r>
    </w:p>
    <w:sectPr>
      <w:headerReference xmlns:r="http://schemas.openxmlformats.org/officeDocument/2006/relationships" w:type="default" r:id="Rdac5686557824a33"/>
      <w:footerReference xmlns:r="http://schemas.openxmlformats.org/officeDocument/2006/relationships" w:type="default" r:id="R451662cd6d56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OPTIMERA AS   ·   Org.nr 967 013 056   ·   Østre Aker vei 260   ·   0976 OSLO   ·   Tlf. 22 16 88 00   ·   www.optimera.no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c5686557824a33" /><Relationship Type="http://schemas.openxmlformats.org/officeDocument/2006/relationships/footer" Target="/word/footer1.xml" Id="R451662cd6d564053" /></Relationships>
</file>