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6ab2739a1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bb65b023f0e2474c"/>
      <w:footerReference xmlns:r="http://schemas.openxmlformats.org/officeDocument/2006/relationships" w:type="default" r:id="Ra5f794fa1822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5b023f0e2474c" /><Relationship Type="http://schemas.openxmlformats.org/officeDocument/2006/relationships/footer" Target="/word/footer1.xml" Id="Ra5f794fa18224b1a" /></Relationships>
</file>