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2173ed3fa44d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COOP SØRVEST SA.</w:t>
      </w:r>
    </w:p>
    <w:sectPr>
      <w:headerReference xmlns:r="http://schemas.openxmlformats.org/officeDocument/2006/relationships" w:type="default" r:id="R24bf59803106420c"/>
      <w:footerReference xmlns:r="http://schemas.openxmlformats.org/officeDocument/2006/relationships" w:type="default" r:id="R1079ba899c22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bf59803106420c" /><Relationship Type="http://schemas.openxmlformats.org/officeDocument/2006/relationships/footer" Target="/word/footer1.xml" Id="R1079ba899c2243d9" /></Relationships>
</file>