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3ed4ce2c8745a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Oppdal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OPPDAL KOMMUNE.</w:t>
      </w:r>
    </w:p>
    <w:sectPr>
      <w:headerReference xmlns:r="http://schemas.openxmlformats.org/officeDocument/2006/relationships" w:type="default" r:id="R145aa15a2fb04161"/>
      <w:footerReference xmlns:r="http://schemas.openxmlformats.org/officeDocument/2006/relationships" w:type="default" r:id="R08b9fdb8f97641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5aa15a2fb04161" /><Relationship Type="http://schemas.openxmlformats.org/officeDocument/2006/relationships/footer" Target="/word/footer1.xml" Id="R08b9fdb8f9764199" /></Relationships>
</file>