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2286116f3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NORDLAND FYLKESKOMMUNE, org.nr 964 982 953,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c8e3333b076340a5"/>
      <w:footerReference xmlns:r="http://schemas.openxmlformats.org/officeDocument/2006/relationships" w:type="default" r:id="Rc6c1f4ff1332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3333b076340a5" /><Relationship Type="http://schemas.openxmlformats.org/officeDocument/2006/relationships/footer" Target="/word/footer1.xml" Id="Rc6c1f4ff133249dd" /></Relationships>
</file>