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c241e1c4b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3fbd9db8c4447"/>
      <w:footerReference xmlns:r="http://schemas.openxmlformats.org/officeDocument/2006/relationships" w:type="default" r:id="R518cbe9691f9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SEBB AS   ·   Org.nr 964 419 620   ·   Vassverkvegen 3   ·   2690 SKJÅK   ·   post@sebb.no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3fbd9db8c4447" /><Relationship Type="http://schemas.openxmlformats.org/officeDocument/2006/relationships/footer" Target="/word/footer1.xml" Id="R518cbe9691f94702" /></Relationships>
</file>