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e29af0629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VOLLA INVEST AS, org.nr 963 070 365,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8198701618674690"/>
      <w:footerReference xmlns:r="http://schemas.openxmlformats.org/officeDocument/2006/relationships" w:type="default" r:id="R15e4eb6bd1d8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8701618674690" /><Relationship Type="http://schemas.openxmlformats.org/officeDocument/2006/relationships/footer" Target="/word/footer1.xml" Id="R15e4eb6bd1d84138" /></Relationships>
</file>