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a635d96c9943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MIRA INVESTMENT COMPANY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MIRA INVESTMENT COMPANY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395a4a02ad4f53"/>
      <w:footerReference xmlns:r="http://schemas.openxmlformats.org/officeDocument/2006/relationships" w:type="default" r:id="Rb7b4039ef2c343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MIRA INVESTMENT COMPANY AS   ·   Org.nr 963 049 536   ·   Bergljots vei 1A   ·   0575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MIRA INVESTMENT COMPANY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395a4a02ad4f53" /><Relationship Type="http://schemas.openxmlformats.org/officeDocument/2006/relationships/footer" Target="/word/footer1.xml" Id="Rb7b4039ef2c343e7" /></Relationships>
</file>