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4856ae94748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STIANSEN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STIANSEN &amp; CO AS</w:t>
      </w:r>
    </w:p>
    <w:sectPr>
      <w:headerReference xmlns:r="http://schemas.openxmlformats.org/officeDocument/2006/relationships" w:type="default" r:id="R6095a21240c2453a"/>
      <w:footerReference xmlns:r="http://schemas.openxmlformats.org/officeDocument/2006/relationships" w:type="default" r:id="R8ba88ed6e4a4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5a21240c2453a" /><Relationship Type="http://schemas.openxmlformats.org/officeDocument/2006/relationships/footer" Target="/word/footer1.xml" Id="R8ba88ed6e4a44d5d" /></Relationships>
</file>