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457d40b3743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HANNE CATHRINE STRØMBERG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HANNE CATHRINE STRØMBERG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afa8fd69e14f85"/>
      <w:footerReference xmlns:r="http://schemas.openxmlformats.org/officeDocument/2006/relationships" w:type="default" r:id="R74e1ad4fdc02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 CATHRINE STRØMBERG   ·   Org.nr 962 461 689   ·   Dronning Mauds gate 10   ·   0250 OSLO   ·   hcs@christiania-revision.no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 CATHRINE STRØMBERG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fa8fd69e14f85" /><Relationship Type="http://schemas.openxmlformats.org/officeDocument/2006/relationships/footer" Target="/word/footer1.xml" Id="R74e1ad4fdc02419f" /></Relationships>
</file>