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71b5d7e11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b38fa8cca46ae"/>
      <w:footerReference xmlns:r="http://schemas.openxmlformats.org/officeDocument/2006/relationships" w:type="default" r:id="R2a4dcdd03452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AS   ·   Org.nr 962 186 289   ·   c/o Sjøvik, Solstrandvegen 146   ·   9020 TROMSDALEN   ·   Tlf. 77 60 76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b38fa8cca46ae" /><Relationship Type="http://schemas.openxmlformats.org/officeDocument/2006/relationships/footer" Target="/word/footer1.xml" Id="R2a4dcdd034524de6" /></Relationships>
</file>