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23b72d033443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HERAD</w:t>
      </w:r>
    </w:p>
    <w:sectPr>
      <w:headerReference xmlns:r="http://schemas.openxmlformats.org/officeDocument/2006/relationships" w:type="default" r:id="R3b65072d00a74f84"/>
      <w:footerReference xmlns:r="http://schemas.openxmlformats.org/officeDocument/2006/relationships" w:type="default" r:id="R0d62d73f405745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HERAD   ·   Org.nr 960 510 542   ·   Uttrågata 9   ·   5700 VOSS   ·   Tlf. 56 51 94 00   ·   postmottak@voss.kommune.no   ·   www.voss.kommune.no/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65072d00a74f84" /><Relationship Type="http://schemas.openxmlformats.org/officeDocument/2006/relationships/footer" Target="/word/footer1.xml" Id="R0d62d73f40574569" /></Relationships>
</file>