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dd0d82b99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VEKST REVISJON AS.</w:t>
      </w:r>
    </w:p>
    <w:sectPr>
      <w:headerReference xmlns:r="http://schemas.openxmlformats.org/officeDocument/2006/relationships" w:type="default" r:id="R7f5ec3e670f94e27"/>
      <w:footerReference xmlns:r="http://schemas.openxmlformats.org/officeDocument/2006/relationships" w:type="default" r:id="Ra206c561462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ec3e670f94e27" /><Relationship Type="http://schemas.openxmlformats.org/officeDocument/2006/relationships/footer" Target="/word/footer1.xml" Id="Ra206c56146214ddf" /></Relationships>
</file>