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f98706983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309bfb26d0de4ed7"/>
      <w:footerReference xmlns:r="http://schemas.openxmlformats.org/officeDocument/2006/relationships" w:type="default" r:id="R48553fcd3edb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bfb26d0de4ed7" /><Relationship Type="http://schemas.openxmlformats.org/officeDocument/2006/relationships/footer" Target="/word/footer1.xml" Id="R48553fcd3edb4907" /></Relationships>
</file>