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bf7db6ec240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e37a00afcc497d"/>
      <w:footerReference xmlns:r="http://schemas.openxmlformats.org/officeDocument/2006/relationships" w:type="default" r:id="R36272247e870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AS   ·   Org.nr 959 551 979   ·   Strandveien 31   ·   3530 RØYSE   ·   frederik@fres.as   ·   www.fossenutvikling.no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37a00afcc497d" /><Relationship Type="http://schemas.openxmlformats.org/officeDocument/2006/relationships/footer" Target="/word/footer1.xml" Id="R36272247e87040f5" /></Relationships>
</file>