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13c9c9f754c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REVISJON AS</w:t>
      </w:r>
    </w:p>
    <w:sectPr>
      <w:headerReference xmlns:r="http://schemas.openxmlformats.org/officeDocument/2006/relationships" w:type="default" r:id="R580c45d47e3c40a8"/>
      <w:footerReference xmlns:r="http://schemas.openxmlformats.org/officeDocument/2006/relationships" w:type="default" r:id="R796f6d44e768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c45d47e3c40a8" /><Relationship Type="http://schemas.openxmlformats.org/officeDocument/2006/relationships/footer" Target="/word/footer1.xml" Id="R796f6d44e76845e5" /></Relationships>
</file>