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e3800b0914e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REVISJON AS</w:t>
      </w:r>
    </w:p>
    <w:sectPr>
      <w:headerReference xmlns:r="http://schemas.openxmlformats.org/officeDocument/2006/relationships" w:type="default" r:id="R7d9b71759ecf41b9"/>
      <w:footerReference xmlns:r="http://schemas.openxmlformats.org/officeDocument/2006/relationships" w:type="default" r:id="R3982c2646d4d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b71759ecf41b9" /><Relationship Type="http://schemas.openxmlformats.org/officeDocument/2006/relationships/footer" Target="/word/footer1.xml" Id="R3982c2646d4d4f3a" /></Relationships>
</file>