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142a4bc6b40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NORDSTRAND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REVISJON AS</w:t>
      </w:r>
    </w:p>
    <w:sectPr>
      <w:headerReference xmlns:r="http://schemas.openxmlformats.org/officeDocument/2006/relationships" w:type="default" r:id="Rdaaf66141c624b13"/>
      <w:footerReference xmlns:r="http://schemas.openxmlformats.org/officeDocument/2006/relationships" w:type="default" r:id="R83c30e43e46b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f66141c624b13" /><Relationship Type="http://schemas.openxmlformats.org/officeDocument/2006/relationships/footer" Target="/word/footer1.xml" Id="R83c30e43e46b4108" /></Relationships>
</file>