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1e1c2e29a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SOLREGN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SOLREGN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3d36018ea44810"/>
      <w:footerReference xmlns:r="http://schemas.openxmlformats.org/officeDocument/2006/relationships" w:type="default" r:id="R76fe782eb4df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d36018ea44810" /><Relationship Type="http://schemas.openxmlformats.org/officeDocument/2006/relationships/footer" Target="/word/footer1.xml" Id="R76fe782eb4df4971" /></Relationships>
</file>