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224b5257b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4154cc9bcb884caf"/>
      <w:footerReference xmlns:r="http://schemas.openxmlformats.org/officeDocument/2006/relationships" w:type="default" r:id="R278fbdb75858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4cc9bcb884caf" /><Relationship Type="http://schemas.openxmlformats.org/officeDocument/2006/relationships/footer" Target="/word/footer1.xml" Id="R278fbdb7585847bf" /></Relationships>
</file>