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c5fad204b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CITY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62116a0fab246c7"/>
      <w:footerReference xmlns:r="http://schemas.openxmlformats.org/officeDocument/2006/relationships" w:type="default" r:id="Re18f7670d77c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116a0fab246c7" /><Relationship Type="http://schemas.openxmlformats.org/officeDocument/2006/relationships/footer" Target="/word/footer1.xml" Id="Re18f7670d77c440d" /></Relationships>
</file>