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54b01a893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HIMALPARTNER</w:t>
      </w:r>
    </w:p>
    <w:sectPr>
      <w:headerReference xmlns:r="http://schemas.openxmlformats.org/officeDocument/2006/relationships" w:type="default" r:id="Rf1ecd95914774b97"/>
      <w:footerReference xmlns:r="http://schemas.openxmlformats.org/officeDocument/2006/relationships" w:type="default" r:id="R905aee8732bd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cd95914774b97" /><Relationship Type="http://schemas.openxmlformats.org/officeDocument/2006/relationships/footer" Target="/word/footer1.xml" Id="R905aee8732bd41c4" /></Relationships>
</file>